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株疫防指告〔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2022〕5号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关于开展两轮次区域核酸检测的通告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为筑牢疫情防控防线，保障人民群众生命安全和身体健康，根据省疫情防控指挥部统一安排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当前疫情形势，市疫情防控指挥部决定在全市开展两轮次全员免费核酸检测。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现将有关事项通告如下: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Style w:val="7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检测时间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10月18日—10月20日（8:00—22:00）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检测对象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城区（含县城）和其他重点风险区域（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例如高速公路出口所在乡镇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、检测安排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在现有核酸检测采样点的基础上，增加了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181个核酸检测采样点，具体安排见附件。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7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请广大居民全程佩戴口罩，出示湖南省居民电子健康码或携带居民身份证（户口本），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根据街道（社区）安排，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就近就便参加采样。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按现场指引有序排队，保持“一米线”安全距离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采样结束后，迅速离开现场。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以下人员不能前往免费区域核酸检测采样点：（1）正处于居家管控的；（2）健康码为红色或黄色的；（3）近10天有境外旅居史的，近7天有国内中高风险地区旅居史的；（4）48小时内接种了新冠疫苗的；（5）有发热、干咳、乏力、嗅觉味觉减退或丧失、鼻塞、流涕、咽痛、结膜炎、肌痛、腹泻等症状的人员。如有以上情况请向村（社区）报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按要求及时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开展区域核酸检测，是及早发现疫情风险、确保社会稳定的重要手段，更是居民自我健康管理的必要措施。请广大居民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履行好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个人责任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主动参与、主动检测。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免费核酸检测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是根据全省的统一安排，我市目前疫情平稳，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请广大居民及时关注官方信息发布，不造谣、不信谣、不传谣。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：各区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核酸采样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点安排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株洲市新冠肺炎疫情防控指挥部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tbl>
      <w:tblPr>
        <w:tblW w:w="90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69"/>
        <w:gridCol w:w="44"/>
        <w:gridCol w:w="1306"/>
        <w:gridCol w:w="178"/>
        <w:gridCol w:w="1569"/>
        <w:gridCol w:w="248"/>
        <w:gridCol w:w="1003"/>
        <w:gridCol w:w="1577"/>
        <w:gridCol w:w="283"/>
        <w:gridCol w:w="1742"/>
        <w:gridCol w:w="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高新区（天元区）核酸采样点安排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镇/街道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采样点名称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采样点地址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泰西社区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泰西路一号　泰西社区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22839120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28119133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泰园社区党群服务中心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28813019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28831107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黄山路182号张家园社区院内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22888412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22881586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湘银星城老售楼部（黄河北路）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28678056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28376825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滨江社区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滨江一村28栋旁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28589391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28232001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文家冲社区　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湘山路康桥美郡东门、      文家冲社区、　工大社区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28631135　22160422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谢家冲社区　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童叟童乐园、　谢家冲社区、　家园社区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22888315　22885356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泰山路街道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湖南工业大学（固定点）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泰山西路88号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仅对工大师生采样，具体时间以学校通知为准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保利花园小区党支部室活动室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陈俊利22871520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香山社区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型格广场二期架空层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沈自然28670066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东湖社区办公楼门口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易萍22526829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大湖塘社区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城管中队一楼（紫金名门乐尔乐超市旁）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梁绍妮28836248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韶溪社区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中信庐山一号大河东前坪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刘雅28891522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莲花社区门口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龙英22580320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尚格社区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尚格名城阅天下售楼部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王琴18007330844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嵩山路街道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佳美社区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栗雨湖休闲谷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22396057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凿石社区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紫金华府（紫金街）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22890766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湘湾社区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22501721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庆霞社区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湘水湾会所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28785228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菱溪社区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圣桦D6区营销中心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28160996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景园社区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提香蓝岸小区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22510213</w:t>
            </w: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22501022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栗雨街道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南塘社区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恒大悦珑台营销中心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22395227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马家河社区卫生服务中心（固定点）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天元区新东路与新马东路交叉口以北50米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22890120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马家河街道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万峰湖游客中心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万丰路与新马西路交叉口西北100米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28783000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镇政府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栗雨南路响塘花园旁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28669001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绿地城际空间站（固定点）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绿地城际空间站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22284286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妙泉社区（固定点）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妙泉社区农贸市场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群丰镇卫生院（固定点）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天元区群丰镇株雷路旁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22830120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伞铺农贸市场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雷打石镇养鲤村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27343387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砖桥村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养鲤村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胜塘村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伞铺村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老街社区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沙江村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流动点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三门镇中心卫生院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13973302027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三门镇湖坪村街上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动力谷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动力谷学术交流中心大堂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15802524477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8:00-22:00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株洲高铁西站（固定点）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株洲高铁西站出站口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7:30-23:30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仅对出站旅客采样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株洲伞铺高速（固定点）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株洲伞铺高速出口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仅对外省入株人员采样（红黄码除外）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交通卡口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株洲西高速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株洲西高速出口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（固定点）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仅对外省入株人员采样（红黄码除外）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麦格米特采样点（流动点）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麦格米特企业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时代新材总部园区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栗雨45区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栗雨58区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天易科技城采样点（流动点）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天易科技城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钻石切削采样点（流动点）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钻石切削企业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时代新材采样点（流动点）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时代新材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风电动力谷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千金药业采样点（流动点）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千金药业企业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唐人神采样点（流动点）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唐人神集团公司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中车时代电动采样点（流动点）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中车时代电动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周三（下午）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长城计算机采样点（流动点）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长城计算机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立方新能源采样点（流动点）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立方新能源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汽配园采样点（流动点）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汽配园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北汽采样点（流动点）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北汽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宏工智能采样点（流动点）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宏工智能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周四（上午）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园区企业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湘怡中元采样点（流动点）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湘怡中元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菱溪中学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天元区祠堂路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菱溪小学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天元区祠堂路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尚格小学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天元区株洲大道68号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天元区栗雨工业园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凿石小学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庆云楚天花园东南70米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天元区高新二街与高新一道交叉口东南220米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雅礼学校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天元金地天元汇营销中心西北侧60米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二中附二小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天元区博古山路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天元区牛形山路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二中小学部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天元区栗雨南路与炎帝大道交叉口东南450米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天元区庐山路210号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初中部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长沙市一中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天元区栗塘路与创业四路交汇处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实验学校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二中初中部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天元区博古山路与规划道路交叉口北20米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隆兴初中部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天元区新东路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铁航技术学院（流动点）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天元区长江宝饰路8号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建宁实验小学（流动点）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天元区珠江南路518号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隆兴小学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天元区新东路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银海学校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天元区广夏路29号附近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二中高中部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天元区博古山路与规划道路交叉口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北师大高中部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天元区庐山路西50米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天台小学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天元区学园路112号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天元区庐山路西50米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白鹤学校小学部（原北师大）（流动点）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天元区白鹤路8号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太阳宫小学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天元区联谊路72号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天元区黑龙江路569号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天元区高新二街与高新一道交叉口东南220米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隆兴路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新马小学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天元区万水路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滨江小学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天元区天伦路10号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天元区黄河北路692号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建宁小学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珠江那南路518号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长岭中心学校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群丰镇长岭村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旗云小学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天元区群丰镇旗云社区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江璜小学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天元区群丰镇江璜社区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妙泉小学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天元区群丰镇妙泉社区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砖桥中心小学（流动点）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天元区桔园路与雷潭路交叉口北260米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胜塘小学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天元区群丰镇胜塘村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株洲市雷打石镇霞石村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泉丰小学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株洲市雷打石镇先锋村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建强小学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株洲市雷打石镇建龙村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新林小学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株洲市雷打石镇新龙村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海事学校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天元区313省道东50米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雷打石学校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株洲实验学校（流动点）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雷打石镇胜利村313省道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天元区三门镇008县道东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石亭小学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天元区三门镇月福村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天元区三门镇株木村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天元区三门镇株木村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天元区三门镇杨柳村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莲花小学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天元区三门镇莲花村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教育系统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三门中学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三门镇上节街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仅对师生采样，以教育局通知为准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（流动点）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900" w:hRule="atLeast"/>
        </w:trPr>
        <w:tc>
          <w:tcPr>
            <w:tcW w:w="89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芦淞区核酸采样点安排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72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镇/街道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采样点地址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庆云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庆云街道办事处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庆云街道社区卫生服务中心前坪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28813408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王塔冲社区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王塔冲社区前坪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15200457383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锦绣社区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锦绣江山二期美好驿站前坪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15200457296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南湖塘社区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南湖塘社区一楼前坪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15200457322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大冲口社区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大冲口小区进口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15200457303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悦中心红色驿站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大汉悦中心(麦当劳旁)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15173387853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何家坳社区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何家坳社区前坪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19173370962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学堂冲社区前坪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17773325861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建设街道卫生服务中心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贺家土街道社区卫生服务中心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28568201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贺家土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大塘冲社区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贺家土街道社区卫生服务中心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28789822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曹塘坝社区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曹塘坝社区前坪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长塘湾社区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凯旋名门（靠纺织路前坪）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28355137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漂家井社区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漂家井社区前坪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28354336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文化园正门口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大园社区前坪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17650338079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大园社区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大园社区前坪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枫溪街道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七斗冲社区采集点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七斗冲社区文化站前坪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19173370735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八叠社区采集点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八叠社区前坪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15173332381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曲尺村采集点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曲尺村市集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18182078828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78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枫溪街道卫生服务中心采集点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枫溪街道卫生服务中心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18973372572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高科园采集点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高科园智连创园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19173370735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龙泉卫生服务中心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28519120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龙泉项目指挥部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龙泉项目指挥部（铁东路与迎新路交叉口）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18153757544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杨柳冲社区（邵阳旅居史及与邵阳旅居史接触对象专场）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杨柳冲社区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13873348266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新芦淞服装工业园（邵阳旅居史及与邵阳旅居史接触对象专场）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新芦淞服装工业园及铁路间停车场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13487330708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建宁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建宁街道社区卫生服务中心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芦淞区港口街52号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17373317003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意法时尚中心采样点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芦淞区建设南路209号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22211751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10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芦淞市场群采样点（邵阳旅居史及与邵阳旅居史接触对象专场）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芦淞市场群城中口部旁消防岗亭（南大门旁）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22211554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8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董家段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董家</w:t>
            </w:r>
            <w:r>
              <w:rPr>
                <w:rStyle w:val="9"/>
                <w:sz w:val="20"/>
                <w:szCs w:val="20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Style w:val="10"/>
                <w:rFonts w:hAnsi="宋体"/>
                <w:sz w:val="20"/>
                <w:szCs w:val="20"/>
                <w:bdr w:val="none" w:color="auto" w:sz="0" w:space="0"/>
                <w:lang w:val="en-US" w:eastAsia="zh-CN" w:bidi="ar"/>
              </w:rPr>
              <w:t>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董家</w:t>
            </w:r>
            <w:r>
              <w:rPr>
                <w:rStyle w:val="9"/>
                <w:sz w:val="20"/>
                <w:szCs w:val="20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Style w:val="10"/>
                <w:rFonts w:hAnsi="宋体"/>
                <w:sz w:val="20"/>
                <w:szCs w:val="20"/>
                <w:bdr w:val="none" w:color="auto" w:sz="0" w:space="0"/>
                <w:lang w:val="en-US" w:eastAsia="zh-CN" w:bidi="ar"/>
              </w:rPr>
              <w:t>幸福村，幸福社区旁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18182053255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南方公司文体中心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芦淞区株董路，大操坪旁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28558490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五里墩社区卫生服务中心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五里墩百井村村委会旁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28830664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白关镇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白关村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白关村部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13327335232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白关社区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白关社区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18569018888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沙堤村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沙堤村部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18374080000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宋家湾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宋家湾村部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13574231356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玉泉村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玉泉村部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13907333239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13507332630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东庄村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东庄村部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27495198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岭水村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岭水村部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13975365511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双福村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双福村部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13007336688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竹林村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竹林村部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15873307372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蚕梅村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蚕梅村部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18073362994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线江村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线江村部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18573312886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姚家坝村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姚家坝卫生院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18182085328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选青村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选青村部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13787825717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卦石村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卦石村部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13973397598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桐山村、工业园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19173371568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15673387555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龙凤庵村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龙凤庵村部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15073331801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石湾村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石湾村村部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15886357778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楠木山村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楠木山村部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13762251590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芷钱桥村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芷钱桥村部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13574283154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148" w:type="dxa"/>
          <w:trHeight w:val="50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沙堤服饰园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18374080000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W w:w="89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35"/>
        <w:gridCol w:w="1845"/>
        <w:gridCol w:w="1710"/>
        <w:gridCol w:w="145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荷塘区核酸采样点安排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镇/街道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仁和医院广场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仁和医院广场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0731-28231007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0731-28109369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0731-22461990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袁家湾社区小游园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袁家湾社区小游园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0731-22460046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富华商业广场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富华商业广场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0731-28589653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东环海德堡小区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东环海德堡小区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0731-28118038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东湖公园西广场足球场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东湖公园西广场足球场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18229104228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湖南省株洲市荷塘区新华西路559号华润万家前坪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 丽13873333327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电业局前坪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文化路电业局前坪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 灿13874150268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新华西路91号月塘卫生服务中心院内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张海燕13975337880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富华商业广场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新华西路819号富华商业广场1层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龚辉煌13973379996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富家垅广场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富家垅小区16栋前坪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 炎13574263333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海德堡小区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文化路海德堡小区内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刘志惠13873396708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创业者家园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旧次05路云海世纪城东侧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赵露平13874143986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东环新城小区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东环新城小区前坪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书湘里小区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工学院通道书湘里小区北门外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袁家湾社区小游园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华南路袁家湾社区小游园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言莫依13873349053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琼13973322007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五金机电市场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石宋路99号五金机电市场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富家垅A区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富家垅小区A区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东湖公园西广场足球场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东湖路东湖公园西广场内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 青13007451302   雷颖俊13973273626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 超18528388182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银基、佳苑小区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东湖社区银基小区内(近宝庆路）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晨光小区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石宋路晨光小区东南门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石宋路505号兄弟厨房对面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天润天成小区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株洲市荷塘区文化路665号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烜林13907332550  宋红娆13873361919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 昕18797427666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好又多超市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合泰五号路258号好又多超市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仁和医院广场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合泰路159号仁和妇产医院对面广场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合泰农商行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合泰路618号农商行旁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月塘街道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五景花苑小区前坪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新屋街82号五景花苑小区前坪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 华13973377476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樟霞村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樟霞村64路公交车终点站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彭梦姿18573307665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东山村村部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凌灿辉13077014048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黄塘集市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何连花18173322800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仙庾岭村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仙庾岭村村部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张永红13107012070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徐家塘村部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周必红13762330198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兴塘村村部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刘晓南18670833137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亭子前村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亭子前村村部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周太艳18974162958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黄陂田村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黄陂田村村部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黄喜平15673394812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联星村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联星村村部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唐应征13077007670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仙庾镇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蝶屏村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蝶屏村村部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帅薇15387337063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银泰财富广场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荷塘区新华东路1557号银泰财富广场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郭凤春13975393839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烈士纪念园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新华东路流芳烈士纪念园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刘尧臣18673395188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湘华日照中心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湘华机械小区26栋旁湘华日照中心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 慧18173396161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金山街道太阳安置小区旁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 争13607335259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荷塘观邸小区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金山街道荷塘观邸小区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薛颖玉13037330043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金钩山村村部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金山街道金钩山村部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张桓伟13337236662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新市村安置房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金山街道新市村安置小区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袁立波15570708885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桐梓坪村村部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桐梓坪村村部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何奇述13397338217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步步高红旗广场店前坪采样点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荷塘区红旗中路2号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唐理玉28416134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戴家岭村部后坪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新华东路298号旁边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余德意22877103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亿都随园采样点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玫瑰路与桂花路交叉口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陈晓春28473388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桂花街道社区卫生服务中心采样点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荷塘区红旗中路434号正东方向140米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袁波22130959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佳惠超市采样点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荷塘区新塘路1200号郦城10，11栋101号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杨菠22130598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芙蓉花园采样点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荷塘区新华东路与芙蓉路交汇处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何细文28780622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三一歌雅郡后门采样点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向阳北路288号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胡萍22491411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新桂都门口采样点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新塘路1600号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谭乐22779583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大润发采样点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红旗中路25号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谭乐22779583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新桂村村部采样点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桂花路与新塘路交叉口西北400米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杨建清28622799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龙洲村村部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龙洲村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魏永卷18607330844         宾落实13973380869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荷塘大道与金桥路外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单志雄15873300908         贺映娥13874157758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天台村安置小区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张良莅18890216206         余山中18873357268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天台村村部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袁建强13973314175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金山家园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芙蓉社区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王洪连15377330279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领秀天下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唐洞源13787331009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芙蓉小区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刘丹丹18273380509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430体育馆前坪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文亚博18573308002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朝阳村山顶花园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易祥涛18373126782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〇</w:t>
            </w:r>
            <w:r>
              <w:rPr>
                <w:rStyle w:val="11"/>
                <w:rFonts w:hint="eastAsia" w:ascii="仿宋_GB2312" w:hAnsi="仿宋_GB2312" w:eastAsia="仿宋_GB2312" w:cs="仿宋_GB2312"/>
                <w:sz w:val="20"/>
                <w:szCs w:val="20"/>
                <w:bdr w:val="none" w:color="auto" w:sz="0" w:space="0"/>
                <w:lang w:val="en-US" w:eastAsia="zh-CN" w:bidi="ar"/>
              </w:rPr>
              <w:t>厂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10月18日、19日下午14:00-17:00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宋璐玲18711389506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430足球场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月桂社区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10月18日、19日晚上19:00-22:00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黄海平15073378008         汤必炎13807410969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宋家桥街道办事处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型格7都会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10月18日、19日上午08:00-11:00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唐亚萍13873389993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聂政权15886309602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星星村村部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星星村村部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张佳18507336997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华亿健康产业园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华亿健康产业园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宾炼18670888926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金塘村村部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宾炼18670888926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青塘社区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青塘社区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杨冬梅15873318613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景业山湖湾前坪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景业山湖湾前坪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何艳辉13055131128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明照村村部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明照村村部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何艳辉13055131128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分路口市场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分路口市场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唐翠英13762254617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明照街道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原东流村部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原东流村部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以村上通知时间为准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唐翠英13762254617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钻石广场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荷塘区钻石路钻石广场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 彬13337234288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荷塘星城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荷塘区荷塘星城7栋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龙军勇13807414155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米兰风情街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荷塘区新华西路8号伟大国际商业广场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龙军勇13807414155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茨菇塘街道社区卫生服务中心601站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荷塘区钻石路小区长风门（月塘北路13栋1楼临街门面96、98、100号）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茜13786379833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世贸广场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荷塘区华西路628号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茜13786379833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天鹅社区卫生服务中心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荷塘区天鹅社区卫生服务中心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刘存刚18627530520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天鹅27栋篮球场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荷塘区天鹅27栋篮球场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刘存刚18627530520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长征社区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荷塘区大坪路18号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袁泽淳18273316660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钻石路77号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荷塘区钻石路77号门面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周焕武13873388869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黄家塘社区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荷塘区黄家塘巷与纺织东路交叉口西40米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庞丽峰13975396863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麻园社区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荷塘区艺校路与麻园路交叉口西480米（麻园二村）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谢丽娜18670899789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汽车城社区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荷塘区汽车城C区14栋旁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陆艳萍18673332424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茨菇塘街道办事处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大坪路加油站对面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荷塘区大坪路25号8号门面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10.18-10.19日8:00-22:00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姜松华13973314857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90"/>
        <w:gridCol w:w="2265"/>
        <w:gridCol w:w="214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石峰区核酸采样点安排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镇/街道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采样点地址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杨古老社区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杨古老社区居委会前坪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云峰阁社区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选矿小区（石峰区响石岭街道社区卫生服务中心前坪）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金盆岭社区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金盆岭社区居委会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万泥塘社区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万泥塘社区居委会前坪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新建村社区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杨梅塘一区18栋单车棚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杉木塘社区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杉木塘社区居委会前坪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响石岭街道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先锋社区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昊华生活区党建活动室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曹莉22736590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神堂冲小区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踢金岭广场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东门社区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紫藤苑物管所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泉塘湾社区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云杉小区广场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北山二村8栋（欧阳山）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叫鸡岭社区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6415小区前坪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田心村社区大厅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何荣洲19973308891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都市兰亭小区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建设村、铜塘湾社区、映峰社区、清霞社区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大车库（清水路）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香博堡小区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丁山社区、杨梅塘社区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北方驾校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清水塘社区、清竹社区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清水塘社区党群活动中心     （睦邻吧）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霞湾新村、湘河社区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铜塘湾街道卫生服务中心办公楼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袁浩 28316058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白马村集市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大冲村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大冲村村部前坪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九塘村村部前坪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果园社区、华垅社区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果园社区休闲广场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湘天桥社区、报亭社区、花果山社区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湘天桥社区天骄小区19栋前坪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沈家湾社区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沈家湾社区怡心灯光球场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清水塘街道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</w:t>
            </w:r>
            <w:r>
              <w:rPr>
                <w:rStyle w:val="12"/>
                <w:sz w:val="20"/>
                <w:szCs w:val="20"/>
                <w:bdr w:val="none" w:color="auto" w:sz="0" w:space="0"/>
                <w:lang w:val="en-US" w:eastAsia="zh-CN" w:bidi="ar"/>
              </w:rPr>
              <w:t>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</w:t>
            </w:r>
            <w:r>
              <w:rPr>
                <w:rStyle w:val="12"/>
                <w:sz w:val="20"/>
                <w:szCs w:val="20"/>
                <w:bdr w:val="none" w:color="auto" w:sz="0" w:space="0"/>
                <w:lang w:val="en-US" w:eastAsia="zh-CN" w:bidi="ar"/>
              </w:rPr>
              <w:t>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社区党建广场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李融颖22233191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茅太新村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茅太新村村部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郭家塘村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郭家塘村村部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九郎山村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九郎山村村部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原新民小学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翰林府翰林府二期五建公司核酸检测点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井龙安置小区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井龙街道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时代研究所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周培18588871924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鸡嘴山社区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鸡嘴山社区服务中心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龙升社区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龙升社区服务中心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龙兴社区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磐龙世纪城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三搭桥社区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三搭桥社区服务中心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蛟龙社区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蛟龙社区服务中心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龙头铺街道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兴隆山社区服务中心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陈桂28628880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文荟社区居委会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响塘社区服务中心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悦湖春天小区门口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大丰社区新村部服务中心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香樟社区服务中心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三冲社区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三冲社区居委会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学林街道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太平桥社区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太平桥社区服务中心一楼大厅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陈志勇28183099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柏岭社区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柏岭社区服务中心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云峰湖社区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云峰湖社区服务中心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五星社区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五星社区服务中心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美泉社区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美泉社区服务中心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高福社区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高福社区服务中心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菖塘社区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菖塘社区服务中心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莲花社区服务中心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云田镇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莲花社区龙母河项目部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王政22710157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WNhOWViYTYwMjc2N2JlY2RiNWIzYTJlZDhhYzUifQ=="/>
  </w:docVars>
  <w:rsids>
    <w:rsidRoot w:val="00000000"/>
    <w:rsid w:val="015B6D94"/>
    <w:rsid w:val="017460A8"/>
    <w:rsid w:val="07FE66CB"/>
    <w:rsid w:val="08BA6A96"/>
    <w:rsid w:val="08D77648"/>
    <w:rsid w:val="09706268"/>
    <w:rsid w:val="0A14667A"/>
    <w:rsid w:val="0AAA5A98"/>
    <w:rsid w:val="0E99295E"/>
    <w:rsid w:val="0EB75826"/>
    <w:rsid w:val="10FC5772"/>
    <w:rsid w:val="158F4E06"/>
    <w:rsid w:val="1B19589E"/>
    <w:rsid w:val="1C676ADD"/>
    <w:rsid w:val="1D4D7A81"/>
    <w:rsid w:val="1F672950"/>
    <w:rsid w:val="24D708E2"/>
    <w:rsid w:val="266B541C"/>
    <w:rsid w:val="2E8C5F2F"/>
    <w:rsid w:val="307A24E3"/>
    <w:rsid w:val="37A461DA"/>
    <w:rsid w:val="37FB65FF"/>
    <w:rsid w:val="3AC30F2B"/>
    <w:rsid w:val="3BCC3E0F"/>
    <w:rsid w:val="3C1A101E"/>
    <w:rsid w:val="3CA8662A"/>
    <w:rsid w:val="3D181B0F"/>
    <w:rsid w:val="40E816EB"/>
    <w:rsid w:val="41032081"/>
    <w:rsid w:val="421107CE"/>
    <w:rsid w:val="42FE51F6"/>
    <w:rsid w:val="43657023"/>
    <w:rsid w:val="469320F9"/>
    <w:rsid w:val="4712301E"/>
    <w:rsid w:val="4C213D03"/>
    <w:rsid w:val="4D4D6058"/>
    <w:rsid w:val="4E604FB7"/>
    <w:rsid w:val="502E69EF"/>
    <w:rsid w:val="51F37EF0"/>
    <w:rsid w:val="54A35118"/>
    <w:rsid w:val="56676E25"/>
    <w:rsid w:val="57C9597B"/>
    <w:rsid w:val="57F56770"/>
    <w:rsid w:val="59372DB8"/>
    <w:rsid w:val="594D4389"/>
    <w:rsid w:val="5AA134D5"/>
    <w:rsid w:val="5DB8383A"/>
    <w:rsid w:val="5E6957C1"/>
    <w:rsid w:val="64047D3A"/>
    <w:rsid w:val="6B4E1EFA"/>
    <w:rsid w:val="6DBE71AC"/>
    <w:rsid w:val="74DF1EE2"/>
    <w:rsid w:val="78615304"/>
    <w:rsid w:val="78D67AA0"/>
    <w:rsid w:val="7D7D673C"/>
    <w:rsid w:val="7DD6611D"/>
    <w:rsid w:val="7EE527E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9352</Words>
  <Characters>13574</Characters>
  <Lines>0</Lines>
  <Paragraphs>0</Paragraphs>
  <TotalTime>144</TotalTime>
  <ScaleCrop>false</ScaleCrop>
  <LinksUpToDate>false</LinksUpToDate>
  <CharactersWithSpaces>13706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2022-10-17T05:06:00Z</dcterms:created>
  <dc:creator>Administrator</dc:creator>
  <cp:lastModifiedBy>牡丹</cp:lastModifiedBy>
  <cp:lastPrinted>2022-10-17T11:16:58Z</cp:lastPrinted>
  <dcterms:modified xsi:type="dcterms:W3CDTF">2022-10-17T11:48:12Z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66D8ED0B890340C3BF3F0FC42F46E9A7</vt:lpwstr>
  </property>
</Properties>
</file>